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B072" w14:textId="77777777" w:rsidR="00D847DF" w:rsidRPr="006150A0" w:rsidRDefault="00D847DF" w:rsidP="006B3C9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F3A2FF6" w14:textId="5B2DFEC9" w:rsidR="00D847DF" w:rsidRPr="006150A0" w:rsidRDefault="00D847DF" w:rsidP="006B3C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50A0">
        <w:rPr>
          <w:rFonts w:ascii="Times New Roman" w:hAnsi="Times New Roman" w:cs="Times New Roman"/>
          <w:b/>
          <w:sz w:val="32"/>
          <w:szCs w:val="32"/>
          <w:u w:val="single"/>
        </w:rPr>
        <w:t>LATHUND – MADRASSER I BAS</w:t>
      </w:r>
    </w:p>
    <w:p w14:paraId="164EBAC6" w14:textId="77777777" w:rsidR="00D847DF" w:rsidRPr="006150A0" w:rsidRDefault="00D847DF" w:rsidP="00D847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50A0">
        <w:rPr>
          <w:rFonts w:ascii="Times New Roman" w:hAnsi="Times New Roman" w:cs="Times New Roman"/>
          <w:sz w:val="24"/>
          <w:szCs w:val="24"/>
          <w:u w:val="single"/>
        </w:rPr>
        <w:t>MADRASSER SOM LÄGGS DIREKT PÅ SÄNGBOTTEN:</w:t>
      </w:r>
    </w:p>
    <w:p w14:paraId="655FFF91" w14:textId="4F6CB991" w:rsidR="00E74013" w:rsidRPr="006B3C97" w:rsidRDefault="00E74013" w:rsidP="00D847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3C97">
        <w:rPr>
          <w:rFonts w:ascii="Times New Roman" w:hAnsi="Times New Roman" w:cs="Times New Roman"/>
          <w:b/>
          <w:bCs/>
          <w:sz w:val="24"/>
          <w:szCs w:val="24"/>
        </w:rPr>
        <w:t>Optimal 5</w:t>
      </w:r>
      <w:r w:rsidR="006B3C9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B3C97">
        <w:rPr>
          <w:rFonts w:ascii="Times New Roman" w:hAnsi="Times New Roman" w:cs="Times New Roman"/>
          <w:b/>
          <w:bCs/>
          <w:sz w:val="24"/>
          <w:szCs w:val="24"/>
        </w:rPr>
        <w:t>on</w:t>
      </w:r>
    </w:p>
    <w:p w14:paraId="2EDC3C03" w14:textId="77777777" w:rsidR="00E74013" w:rsidRPr="006B3C97" w:rsidRDefault="00E74013" w:rsidP="00E74013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>Trycksårskategori: Upp till sårkategori 2</w:t>
      </w:r>
    </w:p>
    <w:p w14:paraId="51F70CDD" w14:textId="77777777" w:rsidR="00E74013" w:rsidRPr="006B3C97" w:rsidRDefault="00E74013" w:rsidP="00E74013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 xml:space="preserve">Brukarvikt: </w:t>
      </w:r>
      <w:proofErr w:type="gramStart"/>
      <w:r w:rsidRPr="006B3C97">
        <w:rPr>
          <w:rFonts w:ascii="Times New Roman" w:hAnsi="Times New Roman" w:cs="Times New Roman"/>
          <w:sz w:val="24"/>
          <w:szCs w:val="24"/>
        </w:rPr>
        <w:t>0-180</w:t>
      </w:r>
      <w:proofErr w:type="gramEnd"/>
      <w:r w:rsidRPr="006B3C97">
        <w:rPr>
          <w:rFonts w:ascii="Times New Roman" w:hAnsi="Times New Roman" w:cs="Times New Roman"/>
          <w:sz w:val="24"/>
          <w:szCs w:val="24"/>
        </w:rPr>
        <w:t xml:space="preserve"> kg </w:t>
      </w:r>
    </w:p>
    <w:p w14:paraId="6D2A393C" w14:textId="439BE8DE" w:rsidR="006B3C97" w:rsidRPr="006B3C97" w:rsidRDefault="00E74013" w:rsidP="006B3C97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 xml:space="preserve">Typ av madrass: Trycksårsförebyggande skummadrass. Levereras som standard tillsammans med </w:t>
      </w:r>
      <w:proofErr w:type="spellStart"/>
      <w:r w:rsidRPr="006B3C97">
        <w:rPr>
          <w:rFonts w:ascii="Times New Roman" w:hAnsi="Times New Roman" w:cs="Times New Roman"/>
          <w:sz w:val="24"/>
          <w:szCs w:val="24"/>
        </w:rPr>
        <w:t>vårdsäng</w:t>
      </w:r>
      <w:proofErr w:type="spellEnd"/>
      <w:r w:rsidRPr="006B3C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16D3B" w14:textId="129D1FD7" w:rsidR="006B3C97" w:rsidRPr="006B3C97" w:rsidRDefault="006B3C97" w:rsidP="006B3C9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3C97">
        <w:rPr>
          <w:rFonts w:ascii="Times New Roman" w:hAnsi="Times New Roman" w:cs="Times New Roman"/>
          <w:b/>
          <w:bCs/>
          <w:sz w:val="24"/>
          <w:szCs w:val="24"/>
        </w:rPr>
        <w:t xml:space="preserve">Dacapo Heavy </w:t>
      </w:r>
      <w:proofErr w:type="spellStart"/>
      <w:r w:rsidRPr="006B3C97">
        <w:rPr>
          <w:rFonts w:ascii="Times New Roman" w:hAnsi="Times New Roman" w:cs="Times New Roman"/>
          <w:b/>
          <w:bCs/>
          <w:sz w:val="24"/>
          <w:szCs w:val="24"/>
        </w:rPr>
        <w:t>User</w:t>
      </w:r>
      <w:proofErr w:type="spellEnd"/>
      <w:r w:rsidRPr="006B3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3C97"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 w:rsidRPr="006B3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53A096" w14:textId="3C88DB51" w:rsidR="006B3C97" w:rsidRPr="006B3C97" w:rsidRDefault="006B3C97" w:rsidP="006B3C97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>Trycksårskategori: Upp till sårkategori 2</w:t>
      </w:r>
    </w:p>
    <w:p w14:paraId="62448723" w14:textId="11D8A4B7" w:rsidR="006B3C97" w:rsidRPr="006B3C97" w:rsidRDefault="006B3C97" w:rsidP="006B3C97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 xml:space="preserve">Brukarvikt: </w:t>
      </w:r>
      <w:proofErr w:type="gramStart"/>
      <w:r w:rsidRPr="006B3C97">
        <w:rPr>
          <w:rFonts w:ascii="Times New Roman" w:hAnsi="Times New Roman" w:cs="Times New Roman"/>
          <w:sz w:val="24"/>
          <w:szCs w:val="24"/>
        </w:rPr>
        <w:t>40-250</w:t>
      </w:r>
      <w:proofErr w:type="gramEnd"/>
      <w:r w:rsidRPr="006B3C97">
        <w:rPr>
          <w:rFonts w:ascii="Times New Roman" w:hAnsi="Times New Roman" w:cs="Times New Roman"/>
          <w:sz w:val="24"/>
          <w:szCs w:val="24"/>
        </w:rPr>
        <w:t xml:space="preserve"> kg </w:t>
      </w:r>
    </w:p>
    <w:p w14:paraId="7DBD0E9E" w14:textId="41C5E9BF" w:rsidR="006B3C97" w:rsidRPr="006B3C97" w:rsidRDefault="006B3C97" w:rsidP="006B3C97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>Typ av madrass: Trycksårsförebyggande madrass</w:t>
      </w:r>
    </w:p>
    <w:p w14:paraId="03883D59" w14:textId="77777777" w:rsidR="00D847DF" w:rsidRPr="006B3C97" w:rsidRDefault="00D847DF" w:rsidP="00D847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3C97">
        <w:rPr>
          <w:rFonts w:ascii="Times New Roman" w:hAnsi="Times New Roman" w:cs="Times New Roman"/>
          <w:b/>
          <w:bCs/>
          <w:sz w:val="24"/>
          <w:szCs w:val="24"/>
        </w:rPr>
        <w:t>Curo</w:t>
      </w:r>
      <w:r w:rsidR="00E74013" w:rsidRPr="006B3C9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B3C97">
        <w:rPr>
          <w:rFonts w:ascii="Times New Roman" w:hAnsi="Times New Roman" w:cs="Times New Roman"/>
          <w:b/>
          <w:bCs/>
          <w:sz w:val="24"/>
          <w:szCs w:val="24"/>
        </w:rPr>
        <w:t>ell</w:t>
      </w:r>
      <w:proofErr w:type="spellEnd"/>
      <w:r w:rsidRPr="006B3C97">
        <w:rPr>
          <w:rFonts w:ascii="Times New Roman" w:hAnsi="Times New Roman" w:cs="Times New Roman"/>
          <w:b/>
          <w:bCs/>
          <w:sz w:val="24"/>
          <w:szCs w:val="24"/>
        </w:rPr>
        <w:t xml:space="preserve"> Area </w:t>
      </w:r>
      <w:proofErr w:type="spellStart"/>
      <w:r w:rsidRPr="006B3C97">
        <w:rPr>
          <w:rFonts w:ascii="Times New Roman" w:hAnsi="Times New Roman" w:cs="Times New Roman"/>
          <w:b/>
          <w:bCs/>
          <w:sz w:val="24"/>
          <w:szCs w:val="24"/>
        </w:rPr>
        <w:t>Zone</w:t>
      </w:r>
      <w:proofErr w:type="spellEnd"/>
    </w:p>
    <w:p w14:paraId="1CA6379B" w14:textId="77777777" w:rsidR="00D847DF" w:rsidRPr="006B3C97" w:rsidRDefault="00D847DF" w:rsidP="00D847D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 xml:space="preserve">Trycksårskategori: </w:t>
      </w:r>
      <w:r w:rsidR="00E74013" w:rsidRPr="006B3C97">
        <w:rPr>
          <w:rFonts w:ascii="Times New Roman" w:hAnsi="Times New Roman" w:cs="Times New Roman"/>
          <w:sz w:val="24"/>
          <w:szCs w:val="24"/>
        </w:rPr>
        <w:t>Upp till sårkategori 3</w:t>
      </w:r>
    </w:p>
    <w:p w14:paraId="2FAFF898" w14:textId="77777777" w:rsidR="00E74013" w:rsidRPr="006B3C97" w:rsidRDefault="00E74013" w:rsidP="00D847D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 xml:space="preserve">Brukarvikt: </w:t>
      </w:r>
      <w:proofErr w:type="gramStart"/>
      <w:r w:rsidRPr="006B3C97">
        <w:rPr>
          <w:rFonts w:ascii="Times New Roman" w:hAnsi="Times New Roman" w:cs="Times New Roman"/>
          <w:sz w:val="24"/>
          <w:szCs w:val="24"/>
        </w:rPr>
        <w:t>0-230</w:t>
      </w:r>
      <w:proofErr w:type="gramEnd"/>
      <w:r w:rsidRPr="006B3C97">
        <w:rPr>
          <w:rFonts w:ascii="Times New Roman" w:hAnsi="Times New Roman" w:cs="Times New Roman"/>
          <w:sz w:val="24"/>
          <w:szCs w:val="24"/>
        </w:rPr>
        <w:t xml:space="preserve"> kg </w:t>
      </w:r>
    </w:p>
    <w:p w14:paraId="0CE0BD68" w14:textId="77777777" w:rsidR="00E74013" w:rsidRPr="006B3C97" w:rsidRDefault="00E74013" w:rsidP="00E74013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>Typ av madrass: Självinställande, kombination av luft och skum med hälfunktion.</w:t>
      </w:r>
    </w:p>
    <w:p w14:paraId="24CEFE9F" w14:textId="77777777" w:rsidR="00E74013" w:rsidRPr="006B3C97" w:rsidRDefault="00E74013" w:rsidP="00E7401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3C97">
        <w:rPr>
          <w:rFonts w:ascii="Times New Roman" w:hAnsi="Times New Roman" w:cs="Times New Roman"/>
          <w:b/>
          <w:bCs/>
          <w:sz w:val="24"/>
          <w:szCs w:val="24"/>
        </w:rPr>
        <w:t>CuroCell</w:t>
      </w:r>
      <w:proofErr w:type="spellEnd"/>
      <w:r w:rsidRPr="006B3C97">
        <w:rPr>
          <w:rFonts w:ascii="Times New Roman" w:hAnsi="Times New Roman" w:cs="Times New Roman"/>
          <w:b/>
          <w:bCs/>
          <w:sz w:val="24"/>
          <w:szCs w:val="24"/>
        </w:rPr>
        <w:t xml:space="preserve"> AUTO420</w:t>
      </w:r>
    </w:p>
    <w:p w14:paraId="340AEA50" w14:textId="77777777" w:rsidR="00E74013" w:rsidRPr="006B3C97" w:rsidRDefault="00E74013" w:rsidP="00E74013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>Trycksårskategori: Upp till sårkategori 4</w:t>
      </w:r>
    </w:p>
    <w:p w14:paraId="21CBBCA8" w14:textId="77777777" w:rsidR="00E74013" w:rsidRPr="006B3C97" w:rsidRDefault="00E74013" w:rsidP="00E74013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 xml:space="preserve">Brukarvikt: </w:t>
      </w:r>
      <w:proofErr w:type="gramStart"/>
      <w:r w:rsidRPr="006B3C97">
        <w:rPr>
          <w:rFonts w:ascii="Times New Roman" w:hAnsi="Times New Roman" w:cs="Times New Roman"/>
          <w:sz w:val="24"/>
          <w:szCs w:val="24"/>
        </w:rPr>
        <w:t>0-250</w:t>
      </w:r>
      <w:proofErr w:type="gramEnd"/>
      <w:r w:rsidRPr="006B3C97">
        <w:rPr>
          <w:rFonts w:ascii="Times New Roman" w:hAnsi="Times New Roman" w:cs="Times New Roman"/>
          <w:sz w:val="24"/>
          <w:szCs w:val="24"/>
        </w:rPr>
        <w:t xml:space="preserve"> kg </w:t>
      </w:r>
    </w:p>
    <w:p w14:paraId="20113859" w14:textId="77777777" w:rsidR="00E74013" w:rsidRPr="006B3C97" w:rsidRDefault="00E74013" w:rsidP="00E74013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 xml:space="preserve">Typ av madrass: Trycksårsförebyggande och tryckväxlande </w:t>
      </w:r>
      <w:proofErr w:type="gramStart"/>
      <w:r w:rsidRPr="006B3C97">
        <w:rPr>
          <w:rFonts w:ascii="Times New Roman" w:hAnsi="Times New Roman" w:cs="Times New Roman"/>
          <w:sz w:val="24"/>
          <w:szCs w:val="24"/>
        </w:rPr>
        <w:t>luft madrass</w:t>
      </w:r>
      <w:proofErr w:type="gramEnd"/>
      <w:r w:rsidRPr="006B3C97">
        <w:rPr>
          <w:rFonts w:ascii="Times New Roman" w:hAnsi="Times New Roman" w:cs="Times New Roman"/>
          <w:sz w:val="24"/>
          <w:szCs w:val="24"/>
        </w:rPr>
        <w:t xml:space="preserve">. </w:t>
      </w:r>
      <w:r w:rsidRPr="006B3C97">
        <w:rPr>
          <w:rFonts w:ascii="Times New Roman" w:hAnsi="Times New Roman" w:cs="Times New Roman"/>
          <w:b/>
          <w:sz w:val="24"/>
          <w:szCs w:val="24"/>
        </w:rPr>
        <w:t>Dagliga kontroller</w:t>
      </w:r>
      <w:r w:rsidRPr="006B3C97">
        <w:rPr>
          <w:rFonts w:ascii="Times New Roman" w:hAnsi="Times New Roman" w:cs="Times New Roman"/>
          <w:sz w:val="24"/>
          <w:szCs w:val="24"/>
        </w:rPr>
        <w:t xml:space="preserve"> behöver göras så att lufttrycket inte är för lågt. </w:t>
      </w:r>
    </w:p>
    <w:p w14:paraId="4FAB7477" w14:textId="77777777" w:rsidR="00755C97" w:rsidRPr="006B3C97" w:rsidRDefault="00755C97" w:rsidP="00755C97">
      <w:pPr>
        <w:rPr>
          <w:rFonts w:ascii="Times New Roman" w:hAnsi="Times New Roman" w:cs="Times New Roman"/>
          <w:sz w:val="24"/>
          <w:szCs w:val="24"/>
        </w:rPr>
      </w:pPr>
    </w:p>
    <w:p w14:paraId="7F9FD3AA" w14:textId="77777777" w:rsidR="00755C97" w:rsidRPr="006B3C97" w:rsidRDefault="00755C97" w:rsidP="00755C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3C97">
        <w:rPr>
          <w:rFonts w:ascii="Times New Roman" w:hAnsi="Times New Roman" w:cs="Times New Roman"/>
          <w:sz w:val="24"/>
          <w:szCs w:val="24"/>
          <w:u w:val="single"/>
        </w:rPr>
        <w:t xml:space="preserve">BÄDDMADRASSER SOM LÄGGS PÅ </w:t>
      </w:r>
      <w:r w:rsidR="00077806" w:rsidRPr="006B3C97">
        <w:rPr>
          <w:rFonts w:ascii="Times New Roman" w:hAnsi="Times New Roman" w:cs="Times New Roman"/>
          <w:sz w:val="24"/>
          <w:szCs w:val="24"/>
          <w:u w:val="single"/>
        </w:rPr>
        <w:t xml:space="preserve">EN </w:t>
      </w:r>
      <w:r w:rsidRPr="006B3C97">
        <w:rPr>
          <w:rFonts w:ascii="Times New Roman" w:hAnsi="Times New Roman" w:cs="Times New Roman"/>
          <w:sz w:val="24"/>
          <w:szCs w:val="24"/>
          <w:u w:val="single"/>
        </w:rPr>
        <w:t>VANLIG MADRASS:</w:t>
      </w:r>
    </w:p>
    <w:p w14:paraId="31882A2D" w14:textId="77777777" w:rsidR="00755C97" w:rsidRPr="006B3C97" w:rsidRDefault="00755C97" w:rsidP="00755C9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3C97">
        <w:rPr>
          <w:rFonts w:ascii="Times New Roman" w:hAnsi="Times New Roman" w:cs="Times New Roman"/>
          <w:b/>
          <w:bCs/>
          <w:sz w:val="24"/>
          <w:szCs w:val="24"/>
        </w:rPr>
        <w:t xml:space="preserve">Optimal 5zon </w:t>
      </w:r>
    </w:p>
    <w:p w14:paraId="4FC6DF48" w14:textId="2EF67A8F" w:rsidR="00755C97" w:rsidRPr="006B3C97" w:rsidRDefault="00755C97" w:rsidP="00755C97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>En bäddmadrass som har samma egenskaper som Optimal 5zon madrass</w:t>
      </w:r>
    </w:p>
    <w:p w14:paraId="6A47F17C" w14:textId="1CD3699D" w:rsidR="006B3C97" w:rsidRPr="006B3C97" w:rsidRDefault="006B3C97" w:rsidP="006B3C9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3C97">
        <w:rPr>
          <w:rFonts w:ascii="Times New Roman" w:hAnsi="Times New Roman" w:cs="Times New Roman"/>
          <w:b/>
          <w:bCs/>
          <w:sz w:val="24"/>
          <w:szCs w:val="24"/>
        </w:rPr>
        <w:t>Opticell</w:t>
      </w:r>
      <w:proofErr w:type="spellEnd"/>
      <w:r w:rsidRPr="006B3C97">
        <w:rPr>
          <w:rFonts w:ascii="Times New Roman" w:hAnsi="Times New Roman" w:cs="Times New Roman"/>
          <w:b/>
          <w:bCs/>
          <w:sz w:val="24"/>
          <w:szCs w:val="24"/>
        </w:rPr>
        <w:t xml:space="preserve"> 3NX</w:t>
      </w:r>
    </w:p>
    <w:p w14:paraId="65080F11" w14:textId="667EC9B7" w:rsidR="006B3C97" w:rsidRPr="006B3C97" w:rsidRDefault="006B3C97" w:rsidP="006B3C97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>Trycksårskategori: Upp till sårkategori 4</w:t>
      </w:r>
    </w:p>
    <w:p w14:paraId="0136E409" w14:textId="0156B4B4" w:rsidR="006B3C97" w:rsidRPr="006B3C97" w:rsidRDefault="006B3C97" w:rsidP="006B3C97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 xml:space="preserve">Brukarvikt: </w:t>
      </w:r>
      <w:proofErr w:type="gramStart"/>
      <w:r w:rsidRPr="006B3C97">
        <w:rPr>
          <w:rFonts w:ascii="Times New Roman" w:hAnsi="Times New Roman" w:cs="Times New Roman"/>
          <w:sz w:val="24"/>
          <w:szCs w:val="24"/>
        </w:rPr>
        <w:t>0-230</w:t>
      </w:r>
      <w:proofErr w:type="gramEnd"/>
      <w:r w:rsidRPr="006B3C97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40C896A4" w14:textId="19D9BCB0" w:rsidR="006B3C97" w:rsidRPr="006B3C97" w:rsidRDefault="006B3C97" w:rsidP="006B3C97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 xml:space="preserve">Typ av bäddmadrass: Luftväxlande bäddmadrass som läggs på befintlig resårbotten. </w:t>
      </w:r>
      <w:r w:rsidRPr="006B3C97">
        <w:rPr>
          <w:rFonts w:ascii="Times New Roman" w:hAnsi="Times New Roman" w:cs="Times New Roman"/>
          <w:b/>
          <w:sz w:val="24"/>
          <w:szCs w:val="24"/>
        </w:rPr>
        <w:t>Dagliga kontroller</w:t>
      </w:r>
      <w:r w:rsidRPr="006B3C97">
        <w:rPr>
          <w:rFonts w:ascii="Times New Roman" w:hAnsi="Times New Roman" w:cs="Times New Roman"/>
          <w:sz w:val="24"/>
          <w:szCs w:val="24"/>
        </w:rPr>
        <w:t xml:space="preserve"> behöver göras så att lufttrycket inte är för lågt.</w:t>
      </w:r>
    </w:p>
    <w:p w14:paraId="1B70AC51" w14:textId="724E25FC" w:rsidR="00755C97" w:rsidRPr="006B3C97" w:rsidRDefault="00077806" w:rsidP="00755C9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3C97">
        <w:rPr>
          <w:rFonts w:ascii="Times New Roman" w:hAnsi="Times New Roman" w:cs="Times New Roman"/>
          <w:b/>
          <w:bCs/>
          <w:sz w:val="24"/>
          <w:szCs w:val="24"/>
        </w:rPr>
        <w:t>CuroCell</w:t>
      </w:r>
      <w:proofErr w:type="spellEnd"/>
      <w:r w:rsidRPr="006B3C97">
        <w:rPr>
          <w:rFonts w:ascii="Times New Roman" w:hAnsi="Times New Roman" w:cs="Times New Roman"/>
          <w:b/>
          <w:bCs/>
          <w:sz w:val="24"/>
          <w:szCs w:val="24"/>
        </w:rPr>
        <w:t xml:space="preserve"> S.A.M</w:t>
      </w:r>
      <w:r w:rsidR="00F76433" w:rsidRPr="006B3C97">
        <w:rPr>
          <w:rFonts w:ascii="Times New Roman" w:hAnsi="Times New Roman" w:cs="Times New Roman"/>
          <w:b/>
          <w:bCs/>
          <w:sz w:val="24"/>
          <w:szCs w:val="24"/>
        </w:rPr>
        <w:t xml:space="preserve"> PRO</w:t>
      </w:r>
    </w:p>
    <w:p w14:paraId="4C8F6D20" w14:textId="0262BA39" w:rsidR="002A1956" w:rsidRPr="006B3C97" w:rsidRDefault="002A1956" w:rsidP="002A1956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 xml:space="preserve">Trycksårskategori: Upp till sårkategori </w:t>
      </w:r>
      <w:r w:rsidR="00F76433" w:rsidRPr="006B3C97">
        <w:rPr>
          <w:rFonts w:ascii="Times New Roman" w:hAnsi="Times New Roman" w:cs="Times New Roman"/>
          <w:sz w:val="24"/>
          <w:szCs w:val="24"/>
        </w:rPr>
        <w:t>3</w:t>
      </w:r>
    </w:p>
    <w:p w14:paraId="355A4C54" w14:textId="11F07339" w:rsidR="002A1956" w:rsidRPr="006B3C97" w:rsidRDefault="002A1956" w:rsidP="002A1956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 xml:space="preserve">Brukarvikt: </w:t>
      </w:r>
      <w:proofErr w:type="gramStart"/>
      <w:r w:rsidRPr="006B3C97">
        <w:rPr>
          <w:rFonts w:ascii="Times New Roman" w:hAnsi="Times New Roman" w:cs="Times New Roman"/>
          <w:sz w:val="24"/>
          <w:szCs w:val="24"/>
        </w:rPr>
        <w:t>0-2</w:t>
      </w:r>
      <w:r w:rsidR="00F76433" w:rsidRPr="006B3C97">
        <w:rPr>
          <w:rFonts w:ascii="Times New Roman" w:hAnsi="Times New Roman" w:cs="Times New Roman"/>
          <w:sz w:val="24"/>
          <w:szCs w:val="24"/>
        </w:rPr>
        <w:t>5</w:t>
      </w:r>
      <w:r w:rsidRPr="006B3C97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6B3C97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642EF4FA" w14:textId="77777777" w:rsidR="00077806" w:rsidRPr="006B3C97" w:rsidRDefault="00077806" w:rsidP="002A1956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 xml:space="preserve">Typ av bäddmadrass: Luftväxlande bäddmadrass som läggs på befintlig resårbotten. </w:t>
      </w:r>
      <w:r w:rsidRPr="006B3C97">
        <w:rPr>
          <w:rFonts w:ascii="Times New Roman" w:hAnsi="Times New Roman" w:cs="Times New Roman"/>
          <w:b/>
          <w:sz w:val="24"/>
          <w:szCs w:val="24"/>
        </w:rPr>
        <w:t>Dagliga kontroller</w:t>
      </w:r>
      <w:r w:rsidRPr="006B3C97">
        <w:rPr>
          <w:rFonts w:ascii="Times New Roman" w:hAnsi="Times New Roman" w:cs="Times New Roman"/>
          <w:sz w:val="24"/>
          <w:szCs w:val="24"/>
        </w:rPr>
        <w:t xml:space="preserve"> behöver göras så att lufttrycket inte är för lågt.</w:t>
      </w:r>
    </w:p>
    <w:p w14:paraId="7878F914" w14:textId="77777777" w:rsidR="00755C97" w:rsidRPr="006B3C97" w:rsidRDefault="00755C97" w:rsidP="00755C97">
      <w:pPr>
        <w:rPr>
          <w:rFonts w:ascii="Times New Roman" w:hAnsi="Times New Roman" w:cs="Times New Roman"/>
          <w:sz w:val="24"/>
          <w:szCs w:val="24"/>
        </w:rPr>
      </w:pPr>
    </w:p>
    <w:p w14:paraId="53F8616F" w14:textId="16CCBC27" w:rsidR="00CE499D" w:rsidRPr="006B3C97" w:rsidRDefault="00CE499D" w:rsidP="00F76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C97">
        <w:rPr>
          <w:rFonts w:ascii="Times New Roman" w:hAnsi="Times New Roman" w:cs="Times New Roman"/>
          <w:sz w:val="24"/>
          <w:szCs w:val="24"/>
        </w:rPr>
        <w:t>TÄNK PÅ ATT VÄSKAN SOM TILLHÖR MADRASSEN SKA SPARAS TILL DET ATT MADRASSEN SKA RETUNERAS. VÄSKAN KAN LÄGGAS UNDER MADRASSEN I SÄNGEN UTAN ATT DET PÅVERKAR FUNKTIONEN. ETT TIPS SÅ MAN VET VAR DEN LIGGER.</w:t>
      </w:r>
    </w:p>
    <w:sectPr w:rsidR="00CE499D" w:rsidRPr="006B3C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E286" w14:textId="77777777" w:rsidR="007B1636" w:rsidRDefault="007B1636" w:rsidP="00D847DF">
      <w:pPr>
        <w:spacing w:after="0" w:line="240" w:lineRule="auto"/>
      </w:pPr>
      <w:r>
        <w:separator/>
      </w:r>
    </w:p>
  </w:endnote>
  <w:endnote w:type="continuationSeparator" w:id="0">
    <w:p w14:paraId="7C4B9014" w14:textId="77777777" w:rsidR="007B1636" w:rsidRDefault="007B1636" w:rsidP="00D8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BF10" w14:textId="77777777" w:rsidR="007B1636" w:rsidRDefault="007B1636" w:rsidP="00D847DF">
      <w:pPr>
        <w:spacing w:after="0" w:line="240" w:lineRule="auto"/>
      </w:pPr>
      <w:r>
        <w:separator/>
      </w:r>
    </w:p>
  </w:footnote>
  <w:footnote w:type="continuationSeparator" w:id="0">
    <w:p w14:paraId="1E4EDCE0" w14:textId="77777777" w:rsidR="007B1636" w:rsidRDefault="007B1636" w:rsidP="00D8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7850" w14:textId="731AE215" w:rsidR="00D847DF" w:rsidRDefault="0092215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60466C" wp14:editId="293CEF29">
          <wp:simplePos x="0" y="0"/>
          <wp:positionH relativeFrom="margin">
            <wp:posOffset>4133850</wp:posOffset>
          </wp:positionH>
          <wp:positionV relativeFrom="paragraph">
            <wp:posOffset>-124460</wp:posOffset>
          </wp:positionV>
          <wp:extent cx="2015490" cy="564515"/>
          <wp:effectExtent l="0" t="0" r="381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E57FA"/>
    <w:multiLevelType w:val="hybridMultilevel"/>
    <w:tmpl w:val="62A0F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22E73"/>
    <w:multiLevelType w:val="hybridMultilevel"/>
    <w:tmpl w:val="929CE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86971">
    <w:abstractNumId w:val="0"/>
  </w:num>
  <w:num w:numId="2" w16cid:durableId="110238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DF"/>
    <w:rsid w:val="00077806"/>
    <w:rsid w:val="001B206A"/>
    <w:rsid w:val="001C0706"/>
    <w:rsid w:val="002A1956"/>
    <w:rsid w:val="0035330B"/>
    <w:rsid w:val="003C366F"/>
    <w:rsid w:val="00465242"/>
    <w:rsid w:val="006150A0"/>
    <w:rsid w:val="006B3C97"/>
    <w:rsid w:val="00755C97"/>
    <w:rsid w:val="007B1636"/>
    <w:rsid w:val="00920527"/>
    <w:rsid w:val="0092215A"/>
    <w:rsid w:val="00B06C89"/>
    <w:rsid w:val="00B33437"/>
    <w:rsid w:val="00BB1E62"/>
    <w:rsid w:val="00CE499D"/>
    <w:rsid w:val="00D847DF"/>
    <w:rsid w:val="00E74013"/>
    <w:rsid w:val="00F25D32"/>
    <w:rsid w:val="00F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B7048"/>
  <w15:chartTrackingRefBased/>
  <w15:docId w15:val="{8B78C1C7-6188-478B-BC73-0AA49655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47DF"/>
  </w:style>
  <w:style w:type="paragraph" w:styleId="Sidfot">
    <w:name w:val="footer"/>
    <w:basedOn w:val="Normal"/>
    <w:link w:val="SidfotChar"/>
    <w:uiPriority w:val="99"/>
    <w:unhideWhenUsed/>
    <w:rsid w:val="00D8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47DF"/>
  </w:style>
  <w:style w:type="paragraph" w:styleId="Liststycke">
    <w:name w:val="List Paragraph"/>
    <w:basedOn w:val="Normal"/>
    <w:uiPriority w:val="34"/>
    <w:qFormat/>
    <w:rsid w:val="00D8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Förenade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Arcombe</dc:creator>
  <cp:keywords/>
  <dc:description/>
  <cp:lastModifiedBy>Pernilla Arcombe Borglin</cp:lastModifiedBy>
  <cp:revision>11</cp:revision>
  <dcterms:created xsi:type="dcterms:W3CDTF">2021-02-18T14:43:00Z</dcterms:created>
  <dcterms:modified xsi:type="dcterms:W3CDTF">2022-12-20T10:45:00Z</dcterms:modified>
</cp:coreProperties>
</file>