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8C8D" w14:textId="365E2A0C" w:rsidR="00BC5EF2" w:rsidRDefault="00A82D88">
      <w:pPr>
        <w:spacing w:after="502"/>
      </w:pPr>
      <w:r>
        <w:rPr>
          <w:noProof/>
        </w:rPr>
        <w:drawing>
          <wp:inline distT="0" distB="0" distL="0" distR="0" wp14:anchorId="557FE2E1" wp14:editId="262FA762">
            <wp:extent cx="1080000" cy="646700"/>
            <wp:effectExtent l="0" t="0" r="6350" b="1270"/>
            <wp:docPr id="428" name="Bildobjekt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llinge_kommun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D69D" w14:textId="45B54767" w:rsidR="00BC5EF2" w:rsidRDefault="00A82D88">
      <w:pPr>
        <w:spacing w:after="0" w:line="231" w:lineRule="auto"/>
        <w:ind w:right="952"/>
      </w:pPr>
      <w:r w:rsidRPr="6C3C942D">
        <w:rPr>
          <w:rFonts w:ascii="Arial" w:eastAsia="Arial" w:hAnsi="Arial" w:cs="Arial"/>
          <w:color w:val="181717"/>
          <w:sz w:val="38"/>
          <w:szCs w:val="38"/>
        </w:rPr>
        <w:t xml:space="preserve">Anmälan om grundläggande </w:t>
      </w:r>
      <w:r w:rsidR="3B7B1A5C" w:rsidRPr="6C3C942D">
        <w:rPr>
          <w:rFonts w:ascii="Arial" w:eastAsia="Arial" w:hAnsi="Arial" w:cs="Arial"/>
          <w:color w:val="181717"/>
          <w:sz w:val="38"/>
          <w:szCs w:val="38"/>
        </w:rPr>
        <w:t>mätningstekniks</w:t>
      </w:r>
      <w:r w:rsidRPr="6C3C942D">
        <w:rPr>
          <w:rFonts w:ascii="Arial" w:eastAsia="Arial" w:hAnsi="Arial" w:cs="Arial"/>
          <w:color w:val="181717"/>
          <w:sz w:val="38"/>
          <w:szCs w:val="38"/>
        </w:rPr>
        <w:t xml:space="preserve"> färdighet för utstakning och/eller lägeskontroll</w:t>
      </w:r>
    </w:p>
    <w:p w14:paraId="5BA61342" w14:textId="77777777" w:rsidR="00BC5EF2" w:rsidRDefault="00A82D88">
      <w:pPr>
        <w:spacing w:after="0"/>
        <w:ind w:left="-5" w:right="438" w:hanging="10"/>
      </w:pPr>
      <w:r>
        <w:rPr>
          <w:rFonts w:ascii="Arial" w:eastAsia="Arial" w:hAnsi="Arial" w:cs="Arial"/>
          <w:color w:val="181717"/>
          <w:sz w:val="20"/>
        </w:rPr>
        <w:t xml:space="preserve">Enligt rekommendationer i </w:t>
      </w:r>
      <w:proofErr w:type="spellStart"/>
      <w:r>
        <w:rPr>
          <w:rFonts w:ascii="Arial" w:eastAsia="Arial" w:hAnsi="Arial" w:cs="Arial"/>
          <w:color w:val="181717"/>
          <w:sz w:val="20"/>
        </w:rPr>
        <w:t>Lanmäteriets</w:t>
      </w:r>
      <w:proofErr w:type="spellEnd"/>
      <w:r>
        <w:rPr>
          <w:rFonts w:ascii="Arial" w:eastAsia="Arial" w:hAnsi="Arial" w:cs="Arial"/>
          <w:b/>
          <w:color w:val="181717"/>
          <w:sz w:val="20"/>
        </w:rPr>
        <w:t xml:space="preserve"> </w:t>
      </w:r>
      <w:r>
        <w:rPr>
          <w:rFonts w:ascii="Arial" w:eastAsia="Arial" w:hAnsi="Arial" w:cs="Arial"/>
          <w:i/>
          <w:color w:val="181717"/>
          <w:sz w:val="20"/>
        </w:rPr>
        <w:t xml:space="preserve">Handbok i mät- och </w:t>
      </w:r>
      <w:proofErr w:type="spellStart"/>
      <w:r>
        <w:rPr>
          <w:rFonts w:ascii="Arial" w:eastAsia="Arial" w:hAnsi="Arial" w:cs="Arial"/>
          <w:i/>
          <w:color w:val="181717"/>
          <w:sz w:val="20"/>
        </w:rPr>
        <w:t>kartfrågor</w:t>
      </w:r>
      <w:proofErr w:type="spellEnd"/>
      <w:r>
        <w:rPr>
          <w:rFonts w:ascii="Arial" w:eastAsia="Arial" w:hAnsi="Arial" w:cs="Arial"/>
          <w:i/>
          <w:color w:val="181717"/>
          <w:sz w:val="20"/>
        </w:rPr>
        <w:t xml:space="preserve"> (HMK),</w:t>
      </w:r>
      <w:r>
        <w:rPr>
          <w:rFonts w:ascii="Arial" w:eastAsia="Arial" w:hAnsi="Arial" w:cs="Arial"/>
          <w:color w:val="181717"/>
          <w:sz w:val="20"/>
        </w:rPr>
        <w:t xml:space="preserve"> se lantmäteriet.se. Byggherren ansvarar för att byggnaden uppförs i rätt läge enligt bygglov.</w:t>
      </w:r>
    </w:p>
    <w:tbl>
      <w:tblPr>
        <w:tblStyle w:val="TableGrid"/>
        <w:tblW w:w="10081" w:type="dxa"/>
        <w:tblInd w:w="8" w:type="dxa"/>
        <w:tblCellMar>
          <w:top w:w="19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845"/>
        <w:gridCol w:w="2264"/>
        <w:gridCol w:w="1785"/>
        <w:gridCol w:w="435"/>
        <w:gridCol w:w="2752"/>
      </w:tblGrid>
      <w:tr w:rsidR="00BC5EF2" w14:paraId="3B2887E2" w14:textId="77777777" w:rsidTr="219A382B">
        <w:trPr>
          <w:trHeight w:val="511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0D3DBD19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Fastighetsbeteckning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148C0DB3" w14:textId="77777777" w:rsidR="00BC5EF2" w:rsidRDefault="00BC5EF2"/>
        </w:tc>
        <w:tc>
          <w:tcPr>
            <w:tcW w:w="43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5BF6468C" w14:textId="77777777" w:rsidR="00BC5EF2" w:rsidRDefault="00BC5EF2"/>
        </w:tc>
        <w:tc>
          <w:tcPr>
            <w:tcW w:w="27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1FD3D62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Diarienummer bygglov</w:t>
            </w:r>
          </w:p>
        </w:tc>
      </w:tr>
      <w:tr w:rsidR="00BC5EF2" w14:paraId="361B9A5D" w14:textId="77777777" w:rsidTr="219A382B">
        <w:trPr>
          <w:trHeight w:val="510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1CF1B42F" w14:textId="3D134062" w:rsidR="00BC5EF2" w:rsidRDefault="00A82D88" w:rsidP="219A382B">
            <w:pPr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219A382B">
              <w:rPr>
                <w:rFonts w:ascii="Arial" w:eastAsia="Arial" w:hAnsi="Arial" w:cs="Arial"/>
                <w:color w:val="181717"/>
                <w:sz w:val="16"/>
                <w:szCs w:val="16"/>
              </w:rPr>
              <w:t>Fastighetsadress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7F9A22B2" w14:textId="77777777" w:rsidR="00BC5EF2" w:rsidRDefault="00BC5EF2"/>
        </w:tc>
        <w:tc>
          <w:tcPr>
            <w:tcW w:w="31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57320CA2" w14:textId="77777777" w:rsidR="00BC5EF2" w:rsidRDefault="00BC5EF2"/>
        </w:tc>
      </w:tr>
      <w:tr w:rsidR="00BC5EF2" w14:paraId="235D7853" w14:textId="77777777" w:rsidTr="219A382B">
        <w:trPr>
          <w:trHeight w:val="482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BFDB0C2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Byggherrens namn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E72ED8D" w14:textId="77777777" w:rsidR="00BC5EF2" w:rsidRDefault="00BC5EF2"/>
        </w:tc>
        <w:tc>
          <w:tcPr>
            <w:tcW w:w="318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10035B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Personnummer/Organisationsnummer</w:t>
            </w:r>
          </w:p>
        </w:tc>
      </w:tr>
      <w:tr w:rsidR="00BC5EF2" w14:paraId="1EC5FFAF" w14:textId="77777777" w:rsidTr="219A382B">
        <w:trPr>
          <w:trHeight w:val="506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3DDDFD1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Byggherrens postadress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01E042B3" w14:textId="77777777" w:rsidR="00BC5EF2" w:rsidRDefault="00BC5EF2"/>
        </w:tc>
        <w:tc>
          <w:tcPr>
            <w:tcW w:w="3186" w:type="dxa"/>
            <w:gridSpan w:val="2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36B847A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Märkning</w:t>
            </w:r>
          </w:p>
        </w:tc>
      </w:tr>
      <w:tr w:rsidR="00BC5EF2" w14:paraId="66EE734F" w14:textId="77777777" w:rsidTr="219A382B">
        <w:trPr>
          <w:trHeight w:val="467"/>
        </w:trPr>
        <w:tc>
          <w:tcPr>
            <w:tcW w:w="28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EEB25E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Postnummer</w:t>
            </w:r>
          </w:p>
        </w:tc>
        <w:tc>
          <w:tcPr>
            <w:tcW w:w="226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C3D9929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Ort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229B201" w14:textId="77777777" w:rsidR="00BC5EF2" w:rsidRDefault="00BC5EF2"/>
        </w:tc>
        <w:tc>
          <w:tcPr>
            <w:tcW w:w="0" w:type="auto"/>
            <w:gridSpan w:val="2"/>
            <w:vMerge/>
          </w:tcPr>
          <w:p w14:paraId="549EB0B8" w14:textId="77777777" w:rsidR="00BC5EF2" w:rsidRDefault="00BC5EF2"/>
        </w:tc>
      </w:tr>
      <w:tr w:rsidR="00BC5EF2" w14:paraId="37567402" w14:textId="77777777" w:rsidTr="219A382B">
        <w:trPr>
          <w:trHeight w:val="472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64CA9030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Faktureringsadress om annan än ovan</w:t>
            </w:r>
          </w:p>
        </w:tc>
        <w:tc>
          <w:tcPr>
            <w:tcW w:w="1785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A0A7042" w14:textId="77777777" w:rsidR="00BC5EF2" w:rsidRDefault="00BC5EF2"/>
        </w:tc>
        <w:tc>
          <w:tcPr>
            <w:tcW w:w="31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0D816042" w14:textId="77777777" w:rsidR="00BC5EF2" w:rsidRDefault="00BC5EF2"/>
        </w:tc>
      </w:tr>
      <w:tr w:rsidR="00BC5EF2" w14:paraId="6F94CD6D" w14:textId="77777777" w:rsidTr="219A382B">
        <w:trPr>
          <w:trHeight w:val="489"/>
        </w:trPr>
        <w:tc>
          <w:tcPr>
            <w:tcW w:w="510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AD34C4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E-post</w:t>
            </w:r>
          </w:p>
        </w:tc>
        <w:tc>
          <w:tcPr>
            <w:tcW w:w="178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31CDF3FC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Telefon</w:t>
            </w:r>
          </w:p>
        </w:tc>
        <w:tc>
          <w:tcPr>
            <w:tcW w:w="31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515C78A" w14:textId="77777777" w:rsidR="00BC5EF2" w:rsidRDefault="00BC5EF2"/>
        </w:tc>
      </w:tr>
    </w:tbl>
    <w:p w14:paraId="3A99B5B3" w14:textId="77777777" w:rsidR="00BC5EF2" w:rsidRDefault="00A82D88">
      <w:pPr>
        <w:pStyle w:val="Rubrik1"/>
        <w:spacing w:after="99"/>
        <w:ind w:left="45"/>
      </w:pPr>
      <w:r>
        <w:t>Byggherrens underskrift</w:t>
      </w:r>
    </w:p>
    <w:p w14:paraId="35DC6B78" w14:textId="77777777" w:rsidR="00BC5EF2" w:rsidRDefault="00A82D88">
      <w:pPr>
        <w:spacing w:after="38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5546A63D" wp14:editId="1264433C">
                <wp:extent cx="4319994" cy="3175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94" cy="3175"/>
                          <a:chOff x="0" y="0"/>
                          <a:chExt cx="4319994" cy="3175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69A85B3">
              <v:group id="Group 2311" style="width:340.157pt;height:0.25pt;mso-position-horizontal-relative:char;mso-position-vertical-relative:line" coordsize="43199,31">
                <v:shape id="Shape 212" style="position:absolute;width:43199;height:0;left:0;top:0;" coordsize="4319994,0" path="m0,0l4319994,0">
                  <v:stroke on="true" weight="0.25pt" color="#181717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6413B375" w14:textId="77777777" w:rsidR="00BC5EF2" w:rsidRDefault="00A82D88">
      <w:pPr>
        <w:spacing w:after="356"/>
        <w:ind w:left="29" w:hanging="10"/>
      </w:pPr>
      <w:r>
        <w:rPr>
          <w:rFonts w:ascii="Arial" w:eastAsia="Arial" w:hAnsi="Arial" w:cs="Arial"/>
          <w:color w:val="181717"/>
          <w:sz w:val="16"/>
        </w:rPr>
        <w:t>Namnteckning</w:t>
      </w:r>
    </w:p>
    <w:p w14:paraId="62D879AD" w14:textId="77777777" w:rsidR="00BC5EF2" w:rsidRDefault="00A82D88">
      <w:pPr>
        <w:spacing w:after="0"/>
        <w:ind w:left="34"/>
      </w:pPr>
      <w:r>
        <w:rPr>
          <w:rFonts w:ascii="Arial" w:eastAsia="Arial" w:hAnsi="Arial" w:cs="Arial"/>
          <w:b/>
          <w:color w:val="181717"/>
          <w:sz w:val="26"/>
        </w:rPr>
        <w:t>Ansvarig för utsättning och/eller lägeskontroll</w:t>
      </w:r>
    </w:p>
    <w:p w14:paraId="25C0CA73" w14:textId="3E4972F5" w:rsidR="00BC5EF2" w:rsidRDefault="00A82D88">
      <w:pPr>
        <w:spacing w:after="0"/>
        <w:ind w:left="-5" w:right="43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41CCE" wp14:editId="2081D3AB">
                <wp:simplePos x="0" y="0"/>
                <wp:positionH relativeFrom="page">
                  <wp:posOffset>258348</wp:posOffset>
                </wp:positionH>
                <wp:positionV relativeFrom="page">
                  <wp:posOffset>3516352</wp:posOffset>
                </wp:positionV>
                <wp:extent cx="203302" cy="203302"/>
                <wp:effectExtent l="0" t="0" r="0" b="0"/>
                <wp:wrapTopAndBottom/>
                <wp:docPr id="2306" name="Group 2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02" cy="203302"/>
                          <a:chOff x="0" y="0"/>
                          <a:chExt cx="203302" cy="20330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03302" cy="20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2" h="203302">
                                <a:moveTo>
                                  <a:pt x="101651" y="0"/>
                                </a:moveTo>
                                <a:cubicBezTo>
                                  <a:pt x="157785" y="0"/>
                                  <a:pt x="203302" y="45517"/>
                                  <a:pt x="203302" y="101651"/>
                                </a:cubicBezTo>
                                <a:cubicBezTo>
                                  <a:pt x="203302" y="157797"/>
                                  <a:pt x="157785" y="203302"/>
                                  <a:pt x="101651" y="203302"/>
                                </a:cubicBezTo>
                                <a:cubicBezTo>
                                  <a:pt x="45517" y="203302"/>
                                  <a:pt x="0" y="157797"/>
                                  <a:pt x="0" y="101651"/>
                                </a:cubicBezTo>
                                <a:cubicBezTo>
                                  <a:pt x="0" y="45517"/>
                                  <a:pt x="45517" y="0"/>
                                  <a:pt x="10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3EF569A">
              <v:group id="Group 2306" style="width:16.008pt;height:16.008pt;position:absolute;mso-position-horizontal-relative:page;mso-position-horizontal:absolute;margin-left:20.3424pt;mso-position-vertical-relative:page;margin-top:276.878pt;" coordsize="2033,2033">
                <v:shape id="Shape 6" style="position:absolute;width:2033;height:2033;left:0;top:0;" coordsize="203302,203302" path="m101651,0c157785,0,203302,45517,203302,101651c203302,157797,157785,203302,101651,203302c45517,203302,0,157797,0,101651c0,45517,45517,0,101651,0x">
                  <v:stroke on="false" weight="0pt" color="#000000" opacity="0" miterlimit="10" joinstyle="miter" endcap="flat"/>
                  <v:fill on="true" color="#e6e5e4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20FE1" wp14:editId="7747EC86">
                <wp:simplePos x="0" y="0"/>
                <wp:positionH relativeFrom="page">
                  <wp:posOffset>258348</wp:posOffset>
                </wp:positionH>
                <wp:positionV relativeFrom="page">
                  <wp:posOffset>4272353</wp:posOffset>
                </wp:positionV>
                <wp:extent cx="203302" cy="203302"/>
                <wp:effectExtent l="0" t="0" r="0" b="0"/>
                <wp:wrapTopAndBottom/>
                <wp:docPr id="2307" name="Group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02" cy="203302"/>
                          <a:chOff x="0" y="0"/>
                          <a:chExt cx="203302" cy="20330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03302" cy="20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2" h="203302">
                                <a:moveTo>
                                  <a:pt x="101651" y="0"/>
                                </a:moveTo>
                                <a:cubicBezTo>
                                  <a:pt x="157785" y="0"/>
                                  <a:pt x="203302" y="45517"/>
                                  <a:pt x="203302" y="101651"/>
                                </a:cubicBezTo>
                                <a:cubicBezTo>
                                  <a:pt x="203302" y="157797"/>
                                  <a:pt x="157785" y="203302"/>
                                  <a:pt x="101651" y="203302"/>
                                </a:cubicBezTo>
                                <a:cubicBezTo>
                                  <a:pt x="45517" y="203302"/>
                                  <a:pt x="0" y="157797"/>
                                  <a:pt x="0" y="101651"/>
                                </a:cubicBezTo>
                                <a:cubicBezTo>
                                  <a:pt x="0" y="45517"/>
                                  <a:pt x="45517" y="0"/>
                                  <a:pt x="10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562CD62">
              <v:group id="Group 2307" style="width:16.008pt;height:16.008pt;position:absolute;mso-position-horizontal-relative:page;mso-position-horizontal:absolute;margin-left:20.3424pt;mso-position-vertical-relative:page;margin-top:336.406pt;" coordsize="2033,2033">
                <v:shape id="Shape 7" style="position:absolute;width:2033;height:2033;left:0;top:0;" coordsize="203302,203302" path="m101651,0c157785,0,203302,45517,203302,101651c203302,157797,157785,203302,101651,203302c45517,203302,0,157797,0,101651c0,45517,45517,0,101651,0x">
                  <v:stroke on="false" weight="0pt" color="#000000" opacity="0" miterlimit="10" joinstyle="miter" endcap="flat"/>
                  <v:fill on="true" color="#e6e5e4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49BCF4" wp14:editId="30E2A240">
                <wp:simplePos x="0" y="0"/>
                <wp:positionH relativeFrom="page">
                  <wp:posOffset>258348</wp:posOffset>
                </wp:positionH>
                <wp:positionV relativeFrom="page">
                  <wp:posOffset>6792353</wp:posOffset>
                </wp:positionV>
                <wp:extent cx="203302" cy="203302"/>
                <wp:effectExtent l="0" t="0" r="0" b="0"/>
                <wp:wrapTopAndBottom/>
                <wp:docPr id="2308" name="Group 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02" cy="203302"/>
                          <a:chOff x="0" y="0"/>
                          <a:chExt cx="203302" cy="20330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03302" cy="20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2" h="203302">
                                <a:moveTo>
                                  <a:pt x="101651" y="0"/>
                                </a:moveTo>
                                <a:cubicBezTo>
                                  <a:pt x="157785" y="0"/>
                                  <a:pt x="203302" y="45517"/>
                                  <a:pt x="203302" y="101650"/>
                                </a:cubicBezTo>
                                <a:cubicBezTo>
                                  <a:pt x="203302" y="157797"/>
                                  <a:pt x="157785" y="203302"/>
                                  <a:pt x="101651" y="203302"/>
                                </a:cubicBezTo>
                                <a:cubicBezTo>
                                  <a:pt x="45517" y="203302"/>
                                  <a:pt x="0" y="157797"/>
                                  <a:pt x="0" y="101650"/>
                                </a:cubicBezTo>
                                <a:cubicBezTo>
                                  <a:pt x="0" y="45517"/>
                                  <a:pt x="45517" y="0"/>
                                  <a:pt x="10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93328EC">
              <v:group id="Group 2308" style="width:16.008pt;height:16.008pt;position:absolute;mso-position-horizontal-relative:page;mso-position-horizontal:absolute;margin-left:20.3424pt;mso-position-vertical-relative:page;margin-top:534.831pt;" coordsize="2033,2033">
                <v:shape id="Shape 8" style="position:absolute;width:2033;height:2033;left:0;top:0;" coordsize="203302,203302" path="m101651,0c157785,0,203302,45517,203302,101650c203302,157797,157785,203302,101651,203302c45517,203302,0,157797,0,101650c0,45517,45517,0,101651,0x">
                  <v:stroke on="false" weight="0pt" color="#000000" opacity="0" miterlimit="10" joinstyle="miter" endcap="flat"/>
                  <v:fill on="true" color="#e6e5e4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774147" wp14:editId="570FF3F8">
                <wp:simplePos x="0" y="0"/>
                <wp:positionH relativeFrom="page">
                  <wp:posOffset>258348</wp:posOffset>
                </wp:positionH>
                <wp:positionV relativeFrom="page">
                  <wp:posOffset>7548352</wp:posOffset>
                </wp:positionV>
                <wp:extent cx="203302" cy="203302"/>
                <wp:effectExtent l="0" t="0" r="0" b="0"/>
                <wp:wrapTopAndBottom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02" cy="203302"/>
                          <a:chOff x="0" y="0"/>
                          <a:chExt cx="203302" cy="20330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03302" cy="20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2" h="203302">
                                <a:moveTo>
                                  <a:pt x="101651" y="0"/>
                                </a:moveTo>
                                <a:cubicBezTo>
                                  <a:pt x="157785" y="0"/>
                                  <a:pt x="203302" y="45517"/>
                                  <a:pt x="203302" y="101650"/>
                                </a:cubicBezTo>
                                <a:cubicBezTo>
                                  <a:pt x="203302" y="157797"/>
                                  <a:pt x="157785" y="203302"/>
                                  <a:pt x="101651" y="203302"/>
                                </a:cubicBezTo>
                                <a:cubicBezTo>
                                  <a:pt x="45517" y="203302"/>
                                  <a:pt x="0" y="157797"/>
                                  <a:pt x="0" y="101650"/>
                                </a:cubicBezTo>
                                <a:cubicBezTo>
                                  <a:pt x="0" y="45517"/>
                                  <a:pt x="45517" y="0"/>
                                  <a:pt x="101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1BA5EB9">
              <v:group id="Group 2309" style="width:16.008pt;height:16.008pt;position:absolute;mso-position-horizontal-relative:page;mso-position-horizontal:absolute;margin-left:20.3424pt;mso-position-vertical-relative:page;margin-top:594.358pt;" coordsize="2033,2033">
                <v:shape id="Shape 9" style="position:absolute;width:2033;height:2033;left:0;top:0;" coordsize="203302,203302" path="m101651,0c157785,0,203302,45517,203302,101650c203302,157797,157785,203302,101651,203302c45517,203302,0,157797,0,101650c0,45517,45517,0,101651,0x">
                  <v:stroke on="false" weight="0pt" color="#000000" opacity="0" miterlimit="10" joinstyle="miter" endcap="flat"/>
                  <v:fill on="true" color="#e6e5e4"/>
                </v:shape>
                <w10:wrap type="topAndBottom"/>
              </v:group>
            </w:pict>
          </mc:Fallback>
        </mc:AlternateContent>
      </w:r>
      <w:r w:rsidRPr="6C3C942D">
        <w:rPr>
          <w:rFonts w:ascii="Arial" w:eastAsia="Arial" w:hAnsi="Arial" w:cs="Arial"/>
          <w:color w:val="181717"/>
          <w:sz w:val="20"/>
          <w:szCs w:val="20"/>
        </w:rPr>
        <w:t xml:space="preserve">Ansvarar för att utstakning utförs och </w:t>
      </w:r>
      <w:r w:rsidRPr="00A74EB9">
        <w:t>lämnar in läges</w:t>
      </w:r>
      <w:r>
        <w:t>intyget</w:t>
      </w:r>
      <w:r w:rsidRPr="00A74EB9">
        <w:t xml:space="preserve"> </w:t>
      </w:r>
      <w:r w:rsidR="30589731" w:rsidRPr="00A74EB9">
        <w:t xml:space="preserve">med </w:t>
      </w:r>
      <w:r w:rsidR="46F74465" w:rsidRPr="00A74EB9">
        <w:t>måttsatt karta samt</w:t>
      </w:r>
      <w:r w:rsidRPr="00A74EB9">
        <w:t xml:space="preserve"> </w:t>
      </w:r>
      <w:r>
        <w:t>DWG-fil med inmätt fasad</w:t>
      </w:r>
      <w:r w:rsidRPr="00A74EB9">
        <w:t xml:space="preserve"> i</w:t>
      </w:r>
      <w:r>
        <w:t xml:space="preserve"> </w:t>
      </w:r>
      <w:r w:rsidRPr="00A74EB9">
        <w:t xml:space="preserve">SWEREF 99 13 30 och höjder i RH2000 till </w:t>
      </w:r>
      <w:hyperlink r:id="rId8" w:history="1">
        <w:r w:rsidRPr="00A74EB9">
          <w:rPr>
            <w:rStyle w:val="Hyperlnk"/>
          </w:rPr>
          <w:t>vellinge.kommun@vellinge.se</w:t>
        </w:r>
      </w:hyperlink>
    </w:p>
    <w:tbl>
      <w:tblPr>
        <w:tblStyle w:val="TableGrid"/>
        <w:tblW w:w="10081" w:type="dxa"/>
        <w:tblInd w:w="10" w:type="dxa"/>
        <w:tblCellMar>
          <w:top w:w="2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041"/>
      </w:tblGrid>
      <w:tr w:rsidR="00BC5EF2" w14:paraId="215C1E22" w14:textId="77777777">
        <w:trPr>
          <w:trHeight w:val="496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236721" w14:textId="77777777" w:rsidR="00BC5EF2" w:rsidRDefault="00A82D88">
            <w:pPr>
              <w:ind w:left="17"/>
            </w:pPr>
            <w:r>
              <w:rPr>
                <w:rFonts w:ascii="Arial" w:eastAsia="Arial" w:hAnsi="Arial" w:cs="Arial"/>
                <w:color w:val="181717"/>
                <w:sz w:val="16"/>
              </w:rPr>
              <w:t>Namn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385686" w14:textId="77777777" w:rsidR="00BC5EF2" w:rsidRDefault="00A82D88">
            <w:pPr>
              <w:ind w:left="17"/>
            </w:pPr>
            <w:r>
              <w:rPr>
                <w:rFonts w:ascii="Arial" w:eastAsia="Arial" w:hAnsi="Arial" w:cs="Arial"/>
                <w:color w:val="181717"/>
                <w:sz w:val="16"/>
              </w:rPr>
              <w:t>Personnummer</w:t>
            </w:r>
          </w:p>
        </w:tc>
      </w:tr>
      <w:tr w:rsidR="00BC5EF2" w14:paraId="7424DB44" w14:textId="77777777">
        <w:trPr>
          <w:trHeight w:val="539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FCD4D1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Företagsnamn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7D474B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Organisationsnummer</w:t>
            </w:r>
          </w:p>
        </w:tc>
      </w:tr>
      <w:tr w:rsidR="00BC5EF2" w14:paraId="1F8B3373" w14:textId="77777777">
        <w:trPr>
          <w:trHeight w:val="520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44FCA36F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Postadress</w:t>
            </w:r>
          </w:p>
        </w:tc>
        <w:tc>
          <w:tcPr>
            <w:tcW w:w="504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B16AA2C" w14:textId="77777777" w:rsidR="00BC5EF2" w:rsidRDefault="00BC5EF2"/>
        </w:tc>
      </w:tr>
      <w:tr w:rsidR="00BC5EF2" w14:paraId="3ECD85B5" w14:textId="77777777">
        <w:trPr>
          <w:trHeight w:val="510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4197F9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Postnummer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6FF318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Ort</w:t>
            </w:r>
          </w:p>
        </w:tc>
      </w:tr>
      <w:tr w:rsidR="00BC5EF2" w14:paraId="05759372" w14:textId="77777777">
        <w:trPr>
          <w:trHeight w:val="517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8F4E1D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E-post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B4A047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Telefon</w:t>
            </w:r>
          </w:p>
        </w:tc>
      </w:tr>
    </w:tbl>
    <w:p w14:paraId="0AA6331E" w14:textId="77777777" w:rsidR="00BC5EF2" w:rsidRDefault="00A82D88">
      <w:pPr>
        <w:pStyle w:val="Rubrik1"/>
        <w:ind w:left="45"/>
      </w:pPr>
      <w:r>
        <w:t xml:space="preserve">Ansvarigs underskrift </w:t>
      </w:r>
    </w:p>
    <w:p w14:paraId="2503A9F1" w14:textId="300D972B" w:rsidR="00BC5EF2" w:rsidRDefault="00A82D88">
      <w:pPr>
        <w:spacing w:after="367"/>
        <w:ind w:left="50"/>
      </w:pPr>
      <w:r>
        <w:rPr>
          <w:rFonts w:ascii="Arial" w:eastAsia="Arial" w:hAnsi="Arial" w:cs="Arial"/>
          <w:i/>
          <w:color w:val="181717"/>
          <w:sz w:val="20"/>
        </w:rPr>
        <w:t xml:space="preserve">Jag innehar </w:t>
      </w:r>
      <w:r w:rsidR="00443821">
        <w:rPr>
          <w:rFonts w:ascii="Arial" w:eastAsia="Arial" w:hAnsi="Arial" w:cs="Arial"/>
          <w:i/>
          <w:color w:val="181717"/>
          <w:sz w:val="20"/>
        </w:rPr>
        <w:t>mätningstekniks</w:t>
      </w:r>
      <w:r>
        <w:rPr>
          <w:rFonts w:ascii="Arial" w:eastAsia="Arial" w:hAnsi="Arial" w:cs="Arial"/>
          <w:i/>
          <w:color w:val="181717"/>
          <w:sz w:val="20"/>
        </w:rPr>
        <w:t xml:space="preserve"> färdighet enligt Lantmäteriets rekommendationer.</w:t>
      </w:r>
    </w:p>
    <w:p w14:paraId="189B4431" w14:textId="77777777" w:rsidR="00BC5EF2" w:rsidRDefault="00A82D88">
      <w:pPr>
        <w:spacing w:after="9"/>
        <w:ind w:left="2282" w:right="-161"/>
      </w:pPr>
      <w:r>
        <w:rPr>
          <w:noProof/>
        </w:rPr>
        <mc:AlternateContent>
          <mc:Choice Requires="wpg">
            <w:drawing>
              <wp:inline distT="0" distB="0" distL="0" distR="0" wp14:anchorId="1A0F4D42" wp14:editId="5813ABF3">
                <wp:extent cx="4915688" cy="3175"/>
                <wp:effectExtent l="0" t="0" r="0" b="0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688" cy="3175"/>
                          <a:chOff x="0" y="0"/>
                          <a:chExt cx="4915688" cy="317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491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688">
                                <a:moveTo>
                                  <a:pt x="0" y="0"/>
                                </a:moveTo>
                                <a:lnTo>
                                  <a:pt x="491568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0B1EF27">
              <v:group id="Group 2313" style="width:387.062pt;height:0.25pt;mso-position-horizontal-relative:char;mso-position-vertical-relative:line" coordsize="49156,31">
                <v:shape id="Shape 227" style="position:absolute;width:49156;height:0;left:0;top:0;" coordsize="4915688,0" path="m0,0l4915688,0">
                  <v:stroke on="true" weight="0.25pt" color="#181717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1793C3C6" w14:textId="77777777" w:rsidR="00BC5EF2" w:rsidRDefault="00A82D88">
      <w:pPr>
        <w:tabs>
          <w:tab w:val="center" w:pos="2744"/>
        </w:tabs>
        <w:spacing w:after="215"/>
        <w:rPr>
          <w:rFonts w:ascii="Arial" w:eastAsia="Arial" w:hAnsi="Arial" w:cs="Arial"/>
          <w:color w:val="181717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B8745B" wp14:editId="105469D4">
                <wp:simplePos x="0" y="0"/>
                <wp:positionH relativeFrom="column">
                  <wp:posOffset>10037</wp:posOffset>
                </wp:positionH>
                <wp:positionV relativeFrom="paragraph">
                  <wp:posOffset>330</wp:posOffset>
                </wp:positionV>
                <wp:extent cx="1057961" cy="3175"/>
                <wp:effectExtent l="0" t="0" r="0" b="0"/>
                <wp:wrapNone/>
                <wp:docPr id="2312" name="Group 2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961" cy="3175"/>
                          <a:chOff x="0" y="0"/>
                          <a:chExt cx="1057961" cy="317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057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1">
                                <a:moveTo>
                                  <a:pt x="0" y="0"/>
                                </a:moveTo>
                                <a:lnTo>
                                  <a:pt x="105796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E6F3245">
              <v:group id="Group 2312" style="width:83.304pt;height:0.25pt;position:absolute;z-index:221;mso-position-horizontal-relative:text;mso-position-horizontal:absolute;margin-left:0.790298pt;mso-position-vertical-relative:text;margin-top:0.026001pt;" coordsize="10579,31">
                <v:shape id="Shape 226" style="position:absolute;width:10579;height:0;left:0;top:0;" coordsize="1057961,0" path="m0,0l1057961,0">
                  <v:stroke on="true" weight="0.25pt" color="#181717" miterlimit="4" joinstyle="miter" endcap="flat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6"/>
        </w:rPr>
        <w:t xml:space="preserve">Datum </w:t>
      </w:r>
      <w:proofErr w:type="gramStart"/>
      <w:r>
        <w:rPr>
          <w:rFonts w:ascii="Arial" w:eastAsia="Arial" w:hAnsi="Arial" w:cs="Arial"/>
          <w:color w:val="181717"/>
          <w:sz w:val="16"/>
        </w:rPr>
        <w:tab/>
        <w:t xml:space="preserve">  Namnteckning</w:t>
      </w:r>
      <w:proofErr w:type="gramEnd"/>
      <w:r>
        <w:rPr>
          <w:rFonts w:ascii="Arial" w:eastAsia="Arial" w:hAnsi="Arial" w:cs="Arial"/>
          <w:color w:val="181717"/>
          <w:sz w:val="16"/>
        </w:rPr>
        <w:t xml:space="preserve"> </w:t>
      </w:r>
    </w:p>
    <w:p w14:paraId="7C250201" w14:textId="31C2787F" w:rsidR="00A82D88" w:rsidRDefault="00753DE8">
      <w:pPr>
        <w:tabs>
          <w:tab w:val="center" w:pos="2744"/>
        </w:tabs>
        <w:spacing w:after="215"/>
      </w:pPr>
      <w:r w:rsidRPr="00753DE8">
        <w:t>Vellinge kommun behandlar dina personuppgifter i enlighet med bestämmelserna i dataskyddsförordningen. För mer information, gå till sidan </w:t>
      </w:r>
      <w:hyperlink r:id="rId9" w:tgtFrame="_blank" w:history="1">
        <w:r w:rsidRPr="00753DE8">
          <w:rPr>
            <w:rStyle w:val="Hyperlnk"/>
          </w:rPr>
          <w:t>Personuppgiftsansvarig kommunstyrelsen.</w:t>
        </w:r>
      </w:hyperlink>
      <w:r w:rsidRPr="00753DE8">
        <w:t> </w:t>
      </w:r>
    </w:p>
    <w:sectPr w:rsidR="00A82D88">
      <w:pgSz w:w="11906" w:h="16838"/>
      <w:pgMar w:top="680" w:right="90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F2"/>
    <w:rsid w:val="00302333"/>
    <w:rsid w:val="00443821"/>
    <w:rsid w:val="00753DE8"/>
    <w:rsid w:val="007640EC"/>
    <w:rsid w:val="008C5573"/>
    <w:rsid w:val="00A82D88"/>
    <w:rsid w:val="00AF3A6D"/>
    <w:rsid w:val="00BC5EF2"/>
    <w:rsid w:val="00C66EA5"/>
    <w:rsid w:val="00D62403"/>
    <w:rsid w:val="219A382B"/>
    <w:rsid w:val="30589731"/>
    <w:rsid w:val="3B7B1A5C"/>
    <w:rsid w:val="46F74465"/>
    <w:rsid w:val="55BECD55"/>
    <w:rsid w:val="5D885D57"/>
    <w:rsid w:val="69384DB1"/>
    <w:rsid w:val="6C3C9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D2F"/>
  <w15:docId w15:val="{BE22A06D-9A9C-48AE-933C-C08E2C87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" w:line="259" w:lineRule="auto"/>
      <w:ind w:left="15" w:hanging="10"/>
      <w:outlineLvl w:val="0"/>
    </w:pPr>
    <w:rPr>
      <w:rFonts w:ascii="Arial" w:eastAsia="Arial" w:hAnsi="Arial" w:cs="Arial"/>
      <w:b/>
      <w:color w:val="181717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A82D8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linge.kommun@vellinge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ellinge.se/kommun-och-politik/demokrati-och-insyn/personuppgifter/personuppgiftsansvariga/personuppgiftsansvarig-kommunstyrel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2BDEF50432F49826207F581A062C0" ma:contentTypeVersion="4" ma:contentTypeDescription="Skapa ett nytt dokument." ma:contentTypeScope="" ma:versionID="9f545d5de35e54663f7d7b8084dc3774">
  <xsd:schema xmlns:xsd="http://www.w3.org/2001/XMLSchema" xmlns:xs="http://www.w3.org/2001/XMLSchema" xmlns:p="http://schemas.microsoft.com/office/2006/metadata/properties" xmlns:ns2="9584f665-97de-4c77-a982-0722980e104f" targetNamespace="http://schemas.microsoft.com/office/2006/metadata/properties" ma:root="true" ma:fieldsID="4bd846d756fb94976b9822548bdafa0e" ns2:_="">
    <xsd:import namespace="9584f665-97de-4c77-a982-0722980e1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f665-97de-4c77-a982-0722980e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A1953-5DCC-4D03-B2F9-A221F086B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f665-97de-4c77-a982-0722980e1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2B041-06B7-48E0-9FFE-FEB9749F7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3B9A1-6086-4FC6-A708-4F73E2F54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1161</Characters>
  <Application>Microsoft Office Word</Application>
  <DocSecurity>0</DocSecurity>
  <Lines>9</Lines>
  <Paragraphs>2</Paragraphs>
  <ScaleCrop>false</ScaleCrop>
  <Company>Vellinge Kommun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Björnsson, Patrik</dc:creator>
  <cp:keywords/>
  <cp:lastModifiedBy>Larsson, Annette</cp:lastModifiedBy>
  <cp:revision>9</cp:revision>
  <dcterms:created xsi:type="dcterms:W3CDTF">2025-05-12T13:49:00Z</dcterms:created>
  <dcterms:modified xsi:type="dcterms:W3CDTF">2025-07-09T07:24:00Z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0x0101008C22BDEF50432F49826207F581A062C0</vt:lpwstr>
  </property>
  <property fmtid="{D5CDD505-2E9C-101B-9397-08002B2CF9AE}" pid="3" name="MSIP_Label_2cff5213-563c-4aa4-bdd6-3fb075cc6c94_Enabled">
    <vt:lpwstr>true</vt:lpwstr>
  </property>
  <property fmtid="{D5CDD505-2E9C-101B-9397-08002B2CF9AE}" pid="4" name="MSIP_Label_2cff5213-563c-4aa4-bdd6-3fb075cc6c94_SetDate">
    <vt:lpwstr>2025-07-09T07:24:47Z</vt:lpwstr>
  </property>
  <property fmtid="{D5CDD505-2E9C-101B-9397-08002B2CF9AE}" pid="5" name="MSIP_Label_2cff5213-563c-4aa4-bdd6-3fb075cc6c94_Method">
    <vt:lpwstr>Privileged</vt:lpwstr>
  </property>
  <property fmtid="{D5CDD505-2E9C-101B-9397-08002B2CF9AE}" pid="6" name="MSIP_Label_2cff5213-563c-4aa4-bdd6-3fb075cc6c94_Name">
    <vt:lpwstr>Öppen Information</vt:lpwstr>
  </property>
  <property fmtid="{D5CDD505-2E9C-101B-9397-08002B2CF9AE}" pid="7" name="MSIP_Label_2cff5213-563c-4aa4-bdd6-3fb075cc6c94_SiteId">
    <vt:lpwstr>438dfd4b-691e-49cd-9e16-cf70702288bd</vt:lpwstr>
  </property>
  <property fmtid="{D5CDD505-2E9C-101B-9397-08002B2CF9AE}" pid="8" name="MSIP_Label_2cff5213-563c-4aa4-bdd6-3fb075cc6c94_ActionId">
    <vt:lpwstr>2a953dbc-a3d3-4ce2-9c20-de66fc2fa92d</vt:lpwstr>
  </property>
  <property fmtid="{D5CDD505-2E9C-101B-9397-08002B2CF9AE}" pid="9" name="MSIP_Label_2cff5213-563c-4aa4-bdd6-3fb075cc6c94_ContentBits">
    <vt:lpwstr>0</vt:lpwstr>
  </property>
</Properties>
</file>